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7214" w14:textId="7A32262F" w:rsidR="00F0598A" w:rsidRDefault="0040780D"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Règlement :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Article 1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La commune de Courtenay organise un concours de poésie ouvert à tous.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Ce concours s’inscrit dans le cadre de l’initiative du Centre National pour la poésie ;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« Le Printemps des Poètes » </w:t>
      </w:r>
      <w:hyperlink r:id="rId4" w:history="1">
        <w:r>
          <w:rPr>
            <w:rStyle w:val="Lienhypertexte"/>
            <w:rFonts w:ascii="PT Serif" w:hAnsi="PT Serif"/>
            <w:color w:val="D42588"/>
            <w:sz w:val="23"/>
            <w:szCs w:val="23"/>
            <w:shd w:val="clear" w:color="auto" w:fill="FFFFFF"/>
          </w:rPr>
          <w:t>www.printempsdespoetes.com</w:t>
        </w:r>
      </w:hyperlink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.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Article 2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Le concours est ouvert à partir du 1er février 2022.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La date limite du dépôt des textes est fixée au 1er juin 2022 inclus.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Article 3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Chaque participant devra écrire une poésie tenant compte du thème suivant :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"L’éphémère"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Écrivez un texte poétique en vers ou en prose inspiré par le thème proposé.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Article 4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Une seule poésie sera acceptée par participant. Elle sera rédigée en langue française.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Pour les élèves des classes maternelles et primaires, une illustration fournie avec le texte est possible.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Afin de préserver l'anonymat, aucune mention de nom ou de pseudonyme ne devra être portée sur le texte de la poésie. Merci de transmettre les coordonnées sur un document à part.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Le candidat s'engage à garantir l'originalité de l’œuvre qu'il présente.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Article 5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Le texte sera adressé uniquement par courrier électronique en pièce jointe à :</w:t>
      </w:r>
      <w:r>
        <w:rPr>
          <w:rFonts w:ascii="PT Serif" w:hAnsi="PT Serif"/>
          <w:color w:val="000000"/>
          <w:sz w:val="23"/>
          <w:szCs w:val="23"/>
        </w:rPr>
        <w:br/>
      </w:r>
      <w:hyperlink r:id="rId5" w:history="1">
        <w:r>
          <w:rPr>
            <w:rStyle w:val="Lienhypertexte"/>
            <w:rFonts w:ascii="PT Serif" w:hAnsi="PT Serif"/>
            <w:color w:val="D42588"/>
            <w:sz w:val="23"/>
            <w:szCs w:val="23"/>
          </w:rPr>
          <w:t>directionpca@courtenay45.com</w:t>
        </w:r>
      </w:hyperlink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en mentionnant l’objet : « CONCOURS DE POÉSIES 2022 ».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Chaque participant indiquera exclusivement dans le corps du mail :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• Son nom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• Sa date de naissance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• Ses coordonnées postales, téléphoniques et électroniques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• La catégorie dans laquelle il concourt (voir article 7)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Pour les textes collectifs provenant d'un établissement scolaire, doivent être indiqués : le nom du responsable ou représentant du groupe, le niveau, l'âge et le nombre de participants, le nom de l'établissement, ses coordonnées postales, téléphoniques et électroniques.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Chaque candidat recevra un accusé de réception par mail.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Tout candidat qui ne fournirait pas ces informations complètes sera exclu du concours.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Les données ainsi collectées ne seront pas transmises à des tiers (entreprises commerciales ou associations).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Article 6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Les candidats dont les textes sont sélectionnés acceptent, sans aucune réserve, que leur poésie fasse l'objet d'une publication partielle ou totale, papier et Internet.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Article 7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Un jury se réunira pour choisir les textes primés dans les différentes catégories :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• Prix jeune public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• Prix du Département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• Prix du jury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• Prix du public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Les textes primés seront exposés au pôle Culturel et Associatif.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lastRenderedPageBreak/>
        <w:t>Article 8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Le jour, l’heure et le lieu de la remise des prix seront transmis aux candidats.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Article 9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Tout participant ayant déjà publié une œuvre, y compris à compte d'auteur ne peut pas participer.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Les membres du jury ainsi que leur famille ne sont pas autorisés à concourir.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Article 10</w:t>
      </w:r>
      <w:r>
        <w:rPr>
          <w:rFonts w:ascii="PT Serif" w:hAnsi="PT Serif"/>
          <w:color w:val="000000"/>
          <w:sz w:val="23"/>
          <w:szCs w:val="23"/>
        </w:rPr>
        <w:br/>
      </w:r>
      <w:r>
        <w:rPr>
          <w:rFonts w:ascii="PT Serif" w:hAnsi="PT Serif"/>
          <w:color w:val="000000"/>
          <w:sz w:val="23"/>
          <w:szCs w:val="23"/>
          <w:shd w:val="clear" w:color="auto" w:fill="FFFFFF"/>
        </w:rPr>
        <w:t>La participation au concours de poésies implique l'acceptation du présent règlement</w:t>
      </w:r>
    </w:p>
    <w:sectPr w:rsidR="00F0598A" w:rsidSect="00406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0D"/>
    <w:rsid w:val="0020681E"/>
    <w:rsid w:val="004065E9"/>
    <w:rsid w:val="0040780D"/>
    <w:rsid w:val="00AA6692"/>
    <w:rsid w:val="00F0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A76F"/>
  <w15:chartTrackingRefBased/>
  <w15:docId w15:val="{29157885-B3C4-4C84-9120-4B82C622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7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ionpca@courtenay45.com" TargetMode="External"/><Relationship Id="rId4" Type="http://schemas.openxmlformats.org/officeDocument/2006/relationships/hyperlink" Target="http://www.printempsdespoete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- Mairie de Courtenay</dc:creator>
  <cp:keywords/>
  <dc:description/>
  <cp:lastModifiedBy>Ketty HAMARD</cp:lastModifiedBy>
  <cp:revision>2</cp:revision>
  <dcterms:created xsi:type="dcterms:W3CDTF">2022-03-25T14:43:00Z</dcterms:created>
  <dcterms:modified xsi:type="dcterms:W3CDTF">2022-03-25T14:43:00Z</dcterms:modified>
</cp:coreProperties>
</file>